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26" w:rsidRDefault="007D7D26" w:rsidP="007D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Guide for exam 1 Chemistry 116: </w:t>
      </w:r>
    </w:p>
    <w:p w:rsidR="007D7D26" w:rsidRDefault="007D7D26" w:rsidP="007D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D26" w:rsidRDefault="000D673B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able to calculate valence electrons in a compound or ion</w:t>
      </w:r>
    </w:p>
    <w:p w:rsidR="00CB4583" w:rsidRDefault="00CB4583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 the vital force theory and how it was discredited </w:t>
      </w:r>
    </w:p>
    <w:p w:rsidR="000D673B" w:rsidRDefault="000D673B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able to draw Lewis structures that follow the octet rule</w:t>
      </w:r>
    </w:p>
    <w:p w:rsidR="000D673B" w:rsidRDefault="000D673B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able to identify orbital and molecular geometry</w:t>
      </w:r>
    </w:p>
    <w:p w:rsidR="000D673B" w:rsidRDefault="000D673B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 approximate bond angle and hybridization on a molecule or ion</w:t>
      </w:r>
    </w:p>
    <w:p w:rsidR="000D673B" w:rsidRDefault="000D673B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able to draw resonance forms</w:t>
      </w:r>
    </w:p>
    <w:p w:rsidR="000D673B" w:rsidRDefault="000D673B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 electronegativity and apply the concept to determine if a molecule is polar or non-polar</w:t>
      </w:r>
    </w:p>
    <w:p w:rsidR="00204934" w:rsidRDefault="0097306E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 functional groups</w:t>
      </w:r>
    </w:p>
    <w:p w:rsidR="002C1D1F" w:rsidRDefault="002C1D1F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 the Intermole</w:t>
      </w:r>
      <w:r w:rsidR="00782FA1">
        <w:rPr>
          <w:rFonts w:ascii="Times New Roman" w:eastAsia="Times New Roman" w:hAnsi="Times New Roman" w:cs="Times New Roman"/>
          <w:sz w:val="24"/>
          <w:szCs w:val="24"/>
        </w:rPr>
        <w:t xml:space="preserve">cular forces and their </w:t>
      </w:r>
      <w:r w:rsidR="00CB4583">
        <w:rPr>
          <w:rFonts w:ascii="Times New Roman" w:eastAsia="Times New Roman" w:hAnsi="Times New Roman" w:cs="Times New Roman"/>
          <w:sz w:val="24"/>
          <w:szCs w:val="24"/>
        </w:rPr>
        <w:t>effect</w:t>
      </w:r>
      <w:r w:rsidR="00782FA1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t>boiling point and viscosity and how branching of isomers changes the boiling point.</w:t>
      </w:r>
    </w:p>
    <w:p w:rsidR="00204934" w:rsidRPr="00204934" w:rsidRDefault="00204934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04934">
        <w:rPr>
          <w:rFonts w:ascii="Times New Roman" w:eastAsia="Times New Roman" w:hAnsi="Times New Roman" w:cs="Times New Roman"/>
          <w:sz w:val="24"/>
          <w:szCs w:val="24"/>
        </w:rPr>
        <w:t>Be able to classify carbon atoms as primary, secondary or tertiary (or higher for C),</w:t>
      </w:r>
    </w:p>
    <w:p w:rsidR="0018053A" w:rsidRDefault="0097306E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7306E">
        <w:rPr>
          <w:rFonts w:ascii="Times New Roman" w:eastAsia="Times New Roman" w:hAnsi="Times New Roman" w:cs="Times New Roman"/>
          <w:sz w:val="24"/>
          <w:szCs w:val="24"/>
        </w:rPr>
        <w:t xml:space="preserve">The student should be able to draw </w:t>
      </w:r>
      <w:r w:rsidRPr="0097306E">
        <w:rPr>
          <w:rFonts w:ascii="Times New Roman" w:eastAsia="Times New Roman" w:hAnsi="Times New Roman" w:cs="Times New Roman"/>
          <w:sz w:val="24"/>
          <w:szCs w:val="24"/>
        </w:rPr>
        <w:t xml:space="preserve">structural, condensed and line angle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formulas for alkanes, </w:t>
      </w:r>
      <w:r w:rsidRPr="0097306E">
        <w:rPr>
          <w:rFonts w:ascii="Times New Roman" w:eastAsia="Times New Roman" w:hAnsi="Times New Roman" w:cs="Times New Roman"/>
          <w:sz w:val="24"/>
          <w:szCs w:val="24"/>
        </w:rPr>
        <w:t xml:space="preserve">cycloalkanes, </w:t>
      </w:r>
      <w:r>
        <w:rPr>
          <w:rFonts w:ascii="Times New Roman" w:eastAsia="Times New Roman" w:hAnsi="Times New Roman" w:cs="Times New Roman"/>
          <w:sz w:val="24"/>
          <w:szCs w:val="24"/>
        </w:rPr>
        <w:t>alkenes and aromatic compounds</w:t>
      </w:r>
      <w:r w:rsidR="00A64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C0F">
        <w:rPr>
          <w:rFonts w:ascii="Times New Roman" w:eastAsia="Times New Roman" w:hAnsi="Times New Roman" w:cs="Times New Roman"/>
          <w:sz w:val="24"/>
          <w:szCs w:val="24"/>
        </w:rPr>
        <w:t xml:space="preserve"> and determine molecular formula </w:t>
      </w:r>
      <w:r w:rsidR="00CB4583">
        <w:rPr>
          <w:rFonts w:ascii="Times New Roman" w:eastAsia="Times New Roman" w:hAnsi="Times New Roman" w:cs="Times New Roman"/>
          <w:sz w:val="24"/>
          <w:szCs w:val="24"/>
        </w:rPr>
        <w:t>f</w:t>
      </w:r>
      <w:r w:rsidR="00D20C0F">
        <w:rPr>
          <w:rFonts w:ascii="Times New Roman" w:eastAsia="Times New Roman" w:hAnsi="Times New Roman" w:cs="Times New Roman"/>
          <w:sz w:val="24"/>
          <w:szCs w:val="24"/>
        </w:rPr>
        <w:t>rom each type of drawing</w:t>
      </w:r>
    </w:p>
    <w:p w:rsidR="0097306E" w:rsidRDefault="0018053A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97306E" w:rsidRPr="0097306E">
        <w:rPr>
          <w:rFonts w:ascii="Times New Roman" w:eastAsia="Times New Roman" w:hAnsi="Times New Roman" w:cs="Times New Roman"/>
          <w:sz w:val="24"/>
          <w:szCs w:val="24"/>
        </w:rPr>
        <w:t>able to recognize constitutional isomer pairs versus identical</w:t>
      </w:r>
      <w:r w:rsidR="00A64EA7">
        <w:rPr>
          <w:rFonts w:ascii="Times New Roman" w:eastAsia="Times New Roman" w:hAnsi="Times New Roman" w:cs="Times New Roman"/>
          <w:sz w:val="24"/>
          <w:szCs w:val="24"/>
        </w:rPr>
        <w:t xml:space="preserve"> versus </w:t>
      </w:r>
      <w:proofErr w:type="spellStart"/>
      <w:r w:rsidR="00A64EA7">
        <w:rPr>
          <w:rFonts w:ascii="Times New Roman" w:eastAsia="Times New Roman" w:hAnsi="Times New Roman" w:cs="Times New Roman"/>
          <w:sz w:val="24"/>
          <w:szCs w:val="24"/>
        </w:rPr>
        <w:t>cis</w:t>
      </w:r>
      <w:proofErr w:type="spellEnd"/>
      <w:r w:rsidR="00A64EA7">
        <w:rPr>
          <w:rFonts w:ascii="Times New Roman" w:eastAsia="Times New Roman" w:hAnsi="Times New Roman" w:cs="Times New Roman"/>
          <w:sz w:val="24"/>
          <w:szCs w:val="24"/>
        </w:rPr>
        <w:t>-trans isomers</w:t>
      </w:r>
      <w:r w:rsidR="00D20C0F">
        <w:rPr>
          <w:rFonts w:ascii="Times New Roman" w:eastAsia="Times New Roman" w:hAnsi="Times New Roman" w:cs="Times New Roman"/>
          <w:sz w:val="24"/>
          <w:szCs w:val="24"/>
        </w:rPr>
        <w:t xml:space="preserve"> versus unrelated</w:t>
      </w:r>
    </w:p>
    <w:p w:rsidR="00A64EA7" w:rsidRDefault="00A64EA7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able to draw structural isomers of compounds</w:t>
      </w:r>
      <w:r w:rsidR="00CB4583">
        <w:rPr>
          <w:rFonts w:ascii="Times New Roman" w:eastAsia="Times New Roman" w:hAnsi="Times New Roman" w:cs="Times New Roman"/>
          <w:sz w:val="24"/>
          <w:szCs w:val="24"/>
        </w:rPr>
        <w:t xml:space="preserve"> from a molecular formula</w:t>
      </w:r>
    </w:p>
    <w:p w:rsidR="0097306E" w:rsidRDefault="00A64EA7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A64EA7">
        <w:rPr>
          <w:rFonts w:ascii="Times New Roman" w:eastAsia="Times New Roman" w:hAnsi="Times New Roman" w:cs="Times New Roman"/>
          <w:sz w:val="24"/>
          <w:szCs w:val="24"/>
        </w:rPr>
        <w:t>Recognize geometric (</w:t>
      </w:r>
      <w:proofErr w:type="spellStart"/>
      <w:r w:rsidRPr="00A64EA7">
        <w:rPr>
          <w:rFonts w:ascii="Times New Roman" w:eastAsia="Times New Roman" w:hAnsi="Times New Roman" w:cs="Times New Roman"/>
          <w:sz w:val="24"/>
          <w:szCs w:val="24"/>
        </w:rPr>
        <w:t>cis</w:t>
      </w:r>
      <w:proofErr w:type="spellEnd"/>
      <w:r w:rsidRPr="00A64EA7">
        <w:rPr>
          <w:rFonts w:ascii="Times New Roman" w:eastAsia="Times New Roman" w:hAnsi="Times New Roman" w:cs="Times New Roman"/>
          <w:sz w:val="24"/>
          <w:szCs w:val="24"/>
        </w:rPr>
        <w:t>-trans) isomers</w:t>
      </w:r>
      <w:r w:rsidRPr="00A64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EA7">
        <w:rPr>
          <w:rFonts w:ascii="Times New Roman" w:eastAsia="Times New Roman" w:hAnsi="Times New Roman" w:cs="Times New Roman"/>
          <w:sz w:val="24"/>
          <w:szCs w:val="24"/>
        </w:rPr>
        <w:t>in alkane rings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alkenes</w:t>
      </w:r>
      <w:r w:rsidRPr="00A64E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EA7" w:rsidRDefault="00A64EA7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Translate di-substituted cyclohexane to </w:t>
      </w:r>
      <w:r w:rsidR="00CB4583"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 maintaining the geometry</w:t>
      </w:r>
    </w:p>
    <w:p w:rsidR="00A64EA7" w:rsidRDefault="00A64EA7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 how to name alkanes, alkenes, alkynes and aromatic compound and know when to put geometry into the name</w:t>
      </w:r>
    </w:p>
    <w:p w:rsidR="00D20C0F" w:rsidRDefault="00D20C0F" w:rsidP="00D20C0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sure to know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meta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naming di-substituted aromatic compounds</w:t>
      </w:r>
    </w:p>
    <w:p w:rsidR="00A64EA7" w:rsidRDefault="00A64EA7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 the common name of alky</w:t>
      </w:r>
      <w:r w:rsidR="00204934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groups</w:t>
      </w:r>
      <w:r w:rsidR="00D20C0F">
        <w:rPr>
          <w:rFonts w:ascii="Times New Roman" w:eastAsia="Times New Roman" w:hAnsi="Times New Roman" w:cs="Times New Roman"/>
          <w:sz w:val="24"/>
          <w:szCs w:val="24"/>
        </w:rPr>
        <w:t xml:space="preserve"> and prefixes for the hal</w:t>
      </w:r>
      <w:r w:rsidR="00CB4583">
        <w:rPr>
          <w:rFonts w:ascii="Times New Roman" w:eastAsia="Times New Roman" w:hAnsi="Times New Roman" w:cs="Times New Roman"/>
          <w:sz w:val="24"/>
          <w:szCs w:val="24"/>
        </w:rPr>
        <w:t>ogens</w:t>
      </w:r>
    </w:p>
    <w:p w:rsidR="002C1D1F" w:rsidRDefault="002C1D1F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Know the  combustion reaction </w:t>
      </w:r>
      <w:r w:rsidR="00D20C0F">
        <w:rPr>
          <w:rFonts w:ascii="Times New Roman" w:eastAsia="Times New Roman" w:hAnsi="Times New Roman" w:cs="Times New Roman"/>
          <w:sz w:val="24"/>
          <w:szCs w:val="24"/>
        </w:rPr>
        <w:t xml:space="preserve">(balancing included)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monohalogenation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light of alkanes</w:t>
      </w:r>
    </w:p>
    <w:p w:rsidR="002C1D1F" w:rsidRDefault="002C1D1F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 reaction of alkenes and alkynes</w:t>
      </w:r>
    </w:p>
    <w:p w:rsidR="002C1D1F" w:rsidRDefault="002C1D1F" w:rsidP="002C1D1F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Know when to use </w:t>
      </w:r>
      <w:proofErr w:type="spellStart"/>
      <w:r w:rsidRPr="007D7D26">
        <w:rPr>
          <w:rFonts w:ascii="Times New Roman" w:eastAsia="Times New Roman" w:hAnsi="Times New Roman" w:cs="Times New Roman"/>
          <w:sz w:val="24"/>
          <w:szCs w:val="24"/>
        </w:rPr>
        <w:t>Markovnikov's</w:t>
      </w:r>
      <w:proofErr w:type="spellEnd"/>
      <w:r w:rsidRPr="007D7D26">
        <w:rPr>
          <w:rFonts w:ascii="Times New Roman" w:eastAsia="Times New Roman" w:hAnsi="Times New Roman" w:cs="Times New Roman"/>
          <w:sz w:val="24"/>
          <w:szCs w:val="24"/>
        </w:rPr>
        <w:t xml:space="preserve"> Rule</w:t>
      </w:r>
    </w:p>
    <w:p w:rsidR="002C1D1F" w:rsidRDefault="002C1D1F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 basic reaction pattern of aromatics</w:t>
      </w:r>
    </w:p>
    <w:p w:rsidR="002C1D1F" w:rsidRDefault="002C1D1F" w:rsidP="002C1D1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Be able to write a mechanism with arrow pushing for alkenes that uses the</w:t>
      </w:r>
      <w:r w:rsidRPr="002C1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D26">
        <w:rPr>
          <w:rFonts w:ascii="Times New Roman" w:eastAsia="Times New Roman" w:hAnsi="Times New Roman" w:cs="Times New Roman"/>
          <w:sz w:val="24"/>
          <w:szCs w:val="24"/>
        </w:rPr>
        <w:t>Markovnikov's</w:t>
      </w:r>
      <w:proofErr w:type="spellEnd"/>
      <w:r w:rsidRPr="007D7D26">
        <w:rPr>
          <w:rFonts w:ascii="Times New Roman" w:eastAsia="Times New Roman" w:hAnsi="Times New Roman" w:cs="Times New Roman"/>
          <w:sz w:val="24"/>
          <w:szCs w:val="24"/>
        </w:rPr>
        <w:t xml:space="preserve"> Rule</w:t>
      </w:r>
    </w:p>
    <w:p w:rsidR="002C1D1F" w:rsidRPr="002C1D1F" w:rsidRDefault="002C1D1F" w:rsidP="002C1D1F">
      <w:pPr>
        <w:pStyle w:val="ListParagraph"/>
        <w:spacing w:before="120"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C862C7" w:rsidRPr="002C1D1F" w:rsidRDefault="00C862C7" w:rsidP="002C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62C7" w:rsidRPr="002C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66F"/>
    <w:multiLevelType w:val="hybridMultilevel"/>
    <w:tmpl w:val="47A4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7635"/>
    <w:multiLevelType w:val="hybridMultilevel"/>
    <w:tmpl w:val="4B929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930396"/>
    <w:multiLevelType w:val="hybridMultilevel"/>
    <w:tmpl w:val="FC38A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071A2"/>
    <w:multiLevelType w:val="hybridMultilevel"/>
    <w:tmpl w:val="52EC8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26"/>
    <w:rsid w:val="000D673B"/>
    <w:rsid w:val="0018053A"/>
    <w:rsid w:val="00204934"/>
    <w:rsid w:val="002C1D1F"/>
    <w:rsid w:val="004C7C43"/>
    <w:rsid w:val="005E037A"/>
    <w:rsid w:val="00782FA1"/>
    <w:rsid w:val="007D7D26"/>
    <w:rsid w:val="0097306E"/>
    <w:rsid w:val="00A64EA7"/>
    <w:rsid w:val="00C862C7"/>
    <w:rsid w:val="00CB4583"/>
    <w:rsid w:val="00D2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2013-09-11T20:24:00Z</dcterms:created>
  <dcterms:modified xsi:type="dcterms:W3CDTF">2013-09-12T19:29:00Z</dcterms:modified>
</cp:coreProperties>
</file>